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58" w:rsidRPr="00766AFC" w:rsidRDefault="00E11858" w:rsidP="00E11858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  <w:r w:rsidRPr="00766AFC">
        <w:rPr>
          <w:b/>
          <w:bCs/>
          <w:color w:val="000000"/>
          <w:sz w:val="22"/>
          <w:szCs w:val="22"/>
        </w:rPr>
        <w:t xml:space="preserve">ПАМЯТКА </w:t>
      </w:r>
    </w:p>
    <w:p w:rsidR="00E11858" w:rsidRPr="00766AFC" w:rsidRDefault="00E11858" w:rsidP="00E1185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66AFC">
        <w:rPr>
          <w:b/>
          <w:bCs/>
          <w:color w:val="000000"/>
          <w:sz w:val="22"/>
          <w:szCs w:val="22"/>
        </w:rPr>
        <w:t xml:space="preserve">ПО СОДЕРЖАНИЮ ЧАСТНЫХ ДОМОВЛАДЕНИЙ </w:t>
      </w:r>
    </w:p>
    <w:p w:rsidR="00E11858" w:rsidRPr="00766AFC" w:rsidRDefault="00E11858" w:rsidP="00E1185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66AFC">
        <w:rPr>
          <w:sz w:val="22"/>
          <w:szCs w:val="22"/>
        </w:rPr>
        <w:t> </w:t>
      </w:r>
    </w:p>
    <w:p w:rsidR="00E11858" w:rsidRPr="00766AFC" w:rsidRDefault="00E11858" w:rsidP="00E11858">
      <w:pPr>
        <w:pStyle w:val="a3"/>
        <w:spacing w:before="0" w:beforeAutospacing="0" w:after="0" w:afterAutospacing="0" w:line="254" w:lineRule="auto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         Решением Совета Холуйского сельского  поселения от 28.09.2018 г. № 33 утверждены Правила благоустройства территории Холуйского сельского  поселения.</w:t>
      </w:r>
    </w:p>
    <w:p w:rsidR="00E11858" w:rsidRPr="00766AFC" w:rsidRDefault="00E11858" w:rsidP="00E11858">
      <w:pPr>
        <w:pStyle w:val="a3"/>
        <w:spacing w:before="0" w:beforeAutospacing="0" w:after="0" w:afterAutospacing="0" w:line="254" w:lineRule="auto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 xml:space="preserve">         </w:t>
      </w:r>
      <w:proofErr w:type="gramStart"/>
      <w:r w:rsidRPr="00766AFC">
        <w:rPr>
          <w:color w:val="000000"/>
          <w:sz w:val="22"/>
          <w:szCs w:val="22"/>
        </w:rPr>
        <w:t>Контроль за</w:t>
      </w:r>
      <w:proofErr w:type="gramEnd"/>
      <w:r w:rsidRPr="00766AFC">
        <w:rPr>
          <w:color w:val="000000"/>
          <w:sz w:val="22"/>
          <w:szCs w:val="22"/>
        </w:rPr>
        <w:t xml:space="preserve"> соблюдением требований Правил содержания и благоустройства территории Холуйского сельского  поселения осуществляется Администрацией Холуйского сельского поселения.</w:t>
      </w:r>
    </w:p>
    <w:p w:rsidR="00E11858" w:rsidRPr="00766AFC" w:rsidRDefault="00E11858" w:rsidP="00E11858">
      <w:pPr>
        <w:pStyle w:val="a3"/>
        <w:spacing w:before="0" w:beforeAutospacing="0" w:after="0" w:afterAutospacing="0" w:line="254" w:lineRule="auto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         В соответствии с указанными Правилами ч</w:t>
      </w:r>
      <w:r w:rsidRPr="00766AFC">
        <w:rPr>
          <w:b/>
          <w:bCs/>
          <w:color w:val="000000"/>
          <w:sz w:val="22"/>
          <w:szCs w:val="22"/>
        </w:rPr>
        <w:t>астные</w:t>
      </w:r>
      <w:r w:rsidR="005B5E08" w:rsidRPr="00766AFC">
        <w:rPr>
          <w:b/>
          <w:bCs/>
          <w:color w:val="000000"/>
          <w:sz w:val="22"/>
          <w:szCs w:val="22"/>
        </w:rPr>
        <w:t xml:space="preserve"> </w:t>
      </w:r>
      <w:r w:rsidRPr="00766AFC">
        <w:rPr>
          <w:b/>
          <w:bCs/>
          <w:color w:val="000000"/>
          <w:sz w:val="22"/>
          <w:szCs w:val="22"/>
        </w:rPr>
        <w:t xml:space="preserve"> домовладельцы обязаны:</w:t>
      </w:r>
    </w:p>
    <w:p w:rsidR="00E11858" w:rsidRPr="00766AFC" w:rsidRDefault="005B5E0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 xml:space="preserve">Частные </w:t>
      </w:r>
      <w:r w:rsidR="00E11858" w:rsidRPr="00766AFC">
        <w:rPr>
          <w:color w:val="000000"/>
          <w:sz w:val="22"/>
          <w:szCs w:val="22"/>
        </w:rPr>
        <w:t xml:space="preserve"> домовладельцы обязаны: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своевременно производить капитальный и текущий ремонт домовладения, а также ремонт и покраску надворных построек, изгородей;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содержать в исправном состоянии выгребные ямы и наружные туалеты;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обеспечить наружное освещение указателей с названиями улиц и номерами домов, размещенных на жилых домах;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обеспечивать своевременный допуск на территорию домовладения работников аварийных, спасательных, эксплуатационных служб для производства соответствующих работ;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складировать бытовые отходы и мусор в специально оборудованных местах, обеспечить своевременный вывоз бытовых отходов и мусора;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расстояние от дворовых санитарных установок до ближнего жилого дома должно быть не менее 20 метров, по согласованию домовладельцев расстояние может быть сокращено до 8 - 10 метров. Удаление санитарных установок от соседнего забора должно быть не менее 1 метра;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 xml:space="preserve">- не допускать свыше 30 календарных дней хранения топлива, удобрений, строительных и других материалов на фасадной </w:t>
      </w:r>
      <w:proofErr w:type="gramStart"/>
      <w:r w:rsidRPr="00766AFC">
        <w:rPr>
          <w:color w:val="000000"/>
          <w:sz w:val="22"/>
          <w:szCs w:val="22"/>
        </w:rPr>
        <w:t>части</w:t>
      </w:r>
      <w:proofErr w:type="gramEnd"/>
      <w:r w:rsidRPr="00766AFC">
        <w:rPr>
          <w:color w:val="000000"/>
          <w:sz w:val="22"/>
          <w:szCs w:val="22"/>
        </w:rPr>
        <w:t xml:space="preserve"> прилегающей к домовладению территории (переулках, проходах, проездах), а удобрений – 5 календарных дней, при условии, если это не</w:t>
      </w:r>
      <w:r w:rsidRPr="00766AFC">
        <w:rPr>
          <w:rFonts w:ascii="Arial" w:hAnsi="Arial" w:cs="Arial"/>
          <w:color w:val="000000"/>
          <w:sz w:val="22"/>
          <w:szCs w:val="22"/>
        </w:rPr>
        <w:t> </w:t>
      </w:r>
      <w:r w:rsidRPr="00766AFC">
        <w:rPr>
          <w:color w:val="000000"/>
          <w:sz w:val="22"/>
          <w:szCs w:val="22"/>
        </w:rPr>
        <w:t xml:space="preserve">создает препятствий для движения транспорта, пешеходов, не нарушает требований пожарной безопасности, нормативных правовых актов в сфере охраны окружающей среды и санитарно-эпидемиологического благополучия населения. В случае строительства, капитального ремонта или реконструкции частного домовладения допускается хранение строительных материалов на прилегающей к домовладению территории сроком не более 3-х месяцев при наличии соответствующего разрешения, выданного Администрацией </w:t>
      </w:r>
      <w:r w:rsidR="005B5E08" w:rsidRPr="00766AFC">
        <w:rPr>
          <w:color w:val="000000"/>
          <w:sz w:val="22"/>
          <w:szCs w:val="22"/>
        </w:rPr>
        <w:t>Холуйского сельского поселения</w:t>
      </w:r>
      <w:r w:rsidRPr="00766AFC">
        <w:rPr>
          <w:color w:val="000000"/>
          <w:sz w:val="22"/>
          <w:szCs w:val="22"/>
        </w:rPr>
        <w:t>;</w:t>
      </w:r>
      <w:r w:rsidRPr="00766AFC">
        <w:rPr>
          <w:rFonts w:ascii="Arial" w:hAnsi="Arial" w:cs="Arial"/>
          <w:color w:val="000000"/>
          <w:sz w:val="22"/>
          <w:szCs w:val="22"/>
        </w:rPr>
        <w:t> 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производить регулярную очистку от мусора, сорной травы прилегающей к домовладению территории (переулков, проходов, проездов).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в пределах 5-метровой зоны;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в зимнее время организовывать своевременную очистку кровель частных домовладений от снежно-ледяных образований;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не допускать хранения техники, механизмов, автомобилей, в том числе разукомплектованных, на прилегающей территории;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 xml:space="preserve">- не допускать производства ремонта или мойки автомобилей, смены масла или технических жидкостей на прилегающей территории. </w:t>
      </w:r>
    </w:p>
    <w:p w:rsidR="00766AFC" w:rsidRPr="00766AFC" w:rsidRDefault="00766AFC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b/>
          <w:bCs/>
          <w:color w:val="000000"/>
          <w:sz w:val="22"/>
          <w:szCs w:val="22"/>
        </w:rPr>
      </w:pPr>
    </w:p>
    <w:p w:rsidR="00E11858" w:rsidRPr="00766AFC" w:rsidRDefault="005B5E0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b/>
          <w:bCs/>
          <w:color w:val="000000"/>
          <w:sz w:val="22"/>
          <w:szCs w:val="22"/>
        </w:rPr>
        <w:t xml:space="preserve">Частным </w:t>
      </w:r>
      <w:r w:rsidR="00E11858" w:rsidRPr="00766AFC">
        <w:rPr>
          <w:b/>
          <w:bCs/>
          <w:color w:val="000000"/>
          <w:sz w:val="22"/>
          <w:szCs w:val="22"/>
        </w:rPr>
        <w:t>домовладельцам запрещается: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захоронение мусора на территории земельных участков, на которых расположены дома;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загрязнение прилегающей к домовладению территории мусором;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складирование мусора (опавшей листвы, ботвы с огорода и т.п.) на землях за пределами отведенной собственнику жилого дома территории под личные хозяйственные нужды;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color w:val="000000"/>
          <w:sz w:val="22"/>
          <w:szCs w:val="22"/>
        </w:rPr>
        <w:t>- самовольно использовать земли за пределами отведенной собственнику жилого дома территории, в том числе для организации площадок для забоя животных (крупного рогатого скота, мелкого рогатого скота и т.д.).</w:t>
      </w:r>
    </w:p>
    <w:p w:rsidR="00E11858" w:rsidRPr="00766AFC" w:rsidRDefault="00E11858" w:rsidP="00E1185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66AFC">
        <w:rPr>
          <w:sz w:val="22"/>
          <w:szCs w:val="22"/>
        </w:rPr>
        <w:t> </w:t>
      </w:r>
    </w:p>
    <w:p w:rsidR="00E11858" w:rsidRPr="00766AFC" w:rsidRDefault="00E11858" w:rsidP="005B5E08">
      <w:pPr>
        <w:pStyle w:val="a3"/>
        <w:spacing w:before="0" w:beforeAutospacing="0" w:after="0" w:afterAutospacing="0" w:line="254" w:lineRule="auto"/>
        <w:jc w:val="both"/>
        <w:rPr>
          <w:sz w:val="22"/>
          <w:szCs w:val="22"/>
        </w:rPr>
      </w:pPr>
      <w:r w:rsidRPr="00766AFC">
        <w:rPr>
          <w:sz w:val="22"/>
          <w:szCs w:val="22"/>
        </w:rPr>
        <w:t>  </w:t>
      </w:r>
      <w:r w:rsidRPr="00766AFC">
        <w:rPr>
          <w:color w:val="000000"/>
          <w:sz w:val="22"/>
          <w:szCs w:val="22"/>
        </w:rPr>
        <w:t xml:space="preserve">В соответствии с Законом Ивановской области от 24.04.2008 г. № 11-ОЗ «Об административных правонарушениях в Ивановской области» за нарушение </w:t>
      </w:r>
      <w:proofErr w:type="gramStart"/>
      <w:r w:rsidRPr="00766AFC">
        <w:rPr>
          <w:color w:val="000000"/>
          <w:sz w:val="22"/>
          <w:szCs w:val="22"/>
        </w:rPr>
        <w:t xml:space="preserve">требований Правил благоустройства территории </w:t>
      </w:r>
      <w:r w:rsidR="005B5E08" w:rsidRPr="00766AFC">
        <w:rPr>
          <w:color w:val="000000"/>
          <w:sz w:val="22"/>
          <w:szCs w:val="22"/>
        </w:rPr>
        <w:t xml:space="preserve">Холуйского сельского </w:t>
      </w:r>
      <w:r w:rsidRPr="00766AFC">
        <w:rPr>
          <w:color w:val="000000"/>
          <w:sz w:val="22"/>
          <w:szCs w:val="22"/>
        </w:rPr>
        <w:t>поселения</w:t>
      </w:r>
      <w:proofErr w:type="gramEnd"/>
      <w:r w:rsidRPr="00766AFC">
        <w:rPr>
          <w:color w:val="000000"/>
          <w:sz w:val="22"/>
          <w:szCs w:val="22"/>
        </w:rPr>
        <w:t xml:space="preserve"> установлена административная ответственность.</w:t>
      </w:r>
    </w:p>
    <w:p w:rsidR="00E11858" w:rsidRPr="00766AFC" w:rsidRDefault="00E11858" w:rsidP="00E11858">
      <w:pPr>
        <w:pStyle w:val="a3"/>
        <w:widowControl w:val="0"/>
        <w:shd w:val="clear" w:color="auto" w:fill="FFFFFF"/>
        <w:tabs>
          <w:tab w:val="left" w:pos="708"/>
          <w:tab w:val="left" w:pos="1344"/>
        </w:tabs>
        <w:spacing w:before="0" w:beforeAutospacing="0" w:after="0" w:afterAutospacing="0"/>
        <w:ind w:left="720" w:right="20"/>
        <w:jc w:val="both"/>
        <w:rPr>
          <w:sz w:val="22"/>
          <w:szCs w:val="22"/>
        </w:rPr>
      </w:pPr>
      <w:r w:rsidRPr="00766AFC">
        <w:rPr>
          <w:sz w:val="22"/>
          <w:szCs w:val="22"/>
        </w:rPr>
        <w:t> </w:t>
      </w:r>
    </w:p>
    <w:p w:rsidR="00E11858" w:rsidRPr="00766AFC" w:rsidRDefault="00E11858" w:rsidP="00E11858">
      <w:pPr>
        <w:pStyle w:val="a3"/>
        <w:widowControl w:val="0"/>
        <w:shd w:val="clear" w:color="auto" w:fill="FFFFFF"/>
        <w:tabs>
          <w:tab w:val="left" w:pos="708"/>
          <w:tab w:val="left" w:pos="1344"/>
        </w:tabs>
        <w:spacing w:before="0" w:beforeAutospacing="0" w:after="0" w:afterAutospacing="0"/>
        <w:ind w:left="720" w:right="20"/>
        <w:jc w:val="both"/>
        <w:rPr>
          <w:sz w:val="22"/>
          <w:szCs w:val="22"/>
        </w:rPr>
      </w:pPr>
      <w:r w:rsidRPr="00766AFC">
        <w:rPr>
          <w:sz w:val="22"/>
          <w:szCs w:val="22"/>
        </w:rPr>
        <w:t> </w:t>
      </w:r>
    </w:p>
    <w:p w:rsidR="00E30E4D" w:rsidRPr="00766AFC" w:rsidRDefault="00E30E4D"/>
    <w:sectPr w:rsidR="00E30E4D" w:rsidRPr="00766AFC" w:rsidSect="00FA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858"/>
    <w:rsid w:val="005B5E08"/>
    <w:rsid w:val="00766AFC"/>
    <w:rsid w:val="00E11858"/>
    <w:rsid w:val="00E30E4D"/>
    <w:rsid w:val="00FA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236,bqiaagaaeyqcaaagiaiaaaoytwaabcbpaaaaaaaaaaaaaaaaaaaaaaaaaaaaaaaaaaaaaaaaaaaaaaaaaaaaaaaaaaaaaaaaaaaaaaaaaaaaaaaaaaaaaaaaaaaaaaaaaaaaaaaaaaaaaaaaaaaaaaaaaaaaaaaaaaaaaaaaaaaaaaaaaaaaaaaaaaaaaaaaaaaaaaaaaaaaaaaaaaaaaaaaaaaaaaaaaaaaaaa"/>
    <w:basedOn w:val="a"/>
    <w:rsid w:val="00E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2022-11-02T05:37:00Z</dcterms:created>
  <dcterms:modified xsi:type="dcterms:W3CDTF">2022-11-08T05:05:00Z</dcterms:modified>
</cp:coreProperties>
</file>